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02.06.2022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03-06/2022/2807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Нальчик — г. Майкоп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427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427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№ 1 г. Нальчик, КБР, г. Нальчик, ул. Темрюка Идарова, 124а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Баксан, Кабардино-Балкарская Республика, г. Баксан, пр. Ленина,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Пятигорск, Ставропольский край, г. Пятигорск, ул. Бунимовича,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Автопавильон г. Минеральные Воды, Ставропольский край, г. Минеральные Воды, ул. Советская, 97/ул. Торговая,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Невинномысская автостанция, Ставропольский край, г. Невинномысск, Бульвар Мира, д. 39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Армавирский, Краснодарский край, г. Армавир, ул. Ефремова, д. 145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Лабинский автовокзал, Краснодарский край, г. Лабинск, ул. Халтурина, д. 18/1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Майкоп, Республика Адыгея, г. Майкоп, ул. Краснооктябрьская, 68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Т. Идарова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Баксанова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Дугулубгей, г. о.Баксан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Баксан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Баксан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Нальчикское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Подъезд №1 к г. Пятигорску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Армавирское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Халтурина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Турчанинова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Хакурате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Хакурате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Турчанинова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Делегатская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Халтурина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Армавирское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Подъезд №1 к г. Пятигорску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Нальчикское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Баксан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Баксан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Баксанова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Дугулубгей, г. о.Баксан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Т. Идарова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13:14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15:57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17:26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10:02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11:27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11:19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12:36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14:46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16:32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17:56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17:51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